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87B" w:rsidRPr="00F6675A" w:rsidRDefault="0042287B" w:rsidP="0042287B">
      <w:pPr>
        <w:jc w:val="center"/>
        <w:rPr>
          <w:rFonts w:ascii="Arial" w:hAnsi="Arial"/>
          <w:b/>
          <w:sz w:val="28"/>
          <w:szCs w:val="28"/>
        </w:rPr>
      </w:pPr>
      <w:r>
        <w:rPr>
          <w:rFonts w:ascii="Arial" w:hAnsi="Arial"/>
          <w:b/>
          <w:sz w:val="28"/>
          <w:szCs w:val="28"/>
        </w:rPr>
        <w:t>************</w:t>
      </w:r>
      <w:r w:rsidRPr="00254A85">
        <w:rPr>
          <w:rFonts w:ascii="Arial" w:hAnsi="Arial"/>
          <w:b/>
          <w:sz w:val="32"/>
          <w:szCs w:val="32"/>
        </w:rPr>
        <w:t>NOTICE</w:t>
      </w:r>
      <w:r>
        <w:rPr>
          <w:rFonts w:ascii="Arial" w:hAnsi="Arial"/>
          <w:b/>
          <w:sz w:val="28"/>
          <w:szCs w:val="28"/>
        </w:rPr>
        <w:t>************</w:t>
      </w:r>
    </w:p>
    <w:p w:rsidR="0042287B" w:rsidRDefault="0042287B" w:rsidP="0042287B">
      <w:pPr>
        <w:jc w:val="center"/>
        <w:rPr>
          <w:rFonts w:ascii="Arial" w:hAnsi="Arial"/>
          <w:b/>
          <w:sz w:val="28"/>
          <w:szCs w:val="28"/>
        </w:rPr>
      </w:pPr>
      <w:r w:rsidRPr="00F6675A">
        <w:rPr>
          <w:rFonts w:ascii="Arial" w:hAnsi="Arial"/>
          <w:b/>
          <w:sz w:val="28"/>
          <w:szCs w:val="28"/>
        </w:rPr>
        <w:t>VIOLET WATER SUPPLY BOARD OF DIRECTORS MEETING</w:t>
      </w:r>
    </w:p>
    <w:p w:rsidR="0042287B" w:rsidRPr="00F6675A" w:rsidRDefault="0042287B" w:rsidP="0042287B">
      <w:pPr>
        <w:jc w:val="center"/>
        <w:rPr>
          <w:rFonts w:ascii="Arial" w:hAnsi="Arial"/>
          <w:b/>
          <w:sz w:val="28"/>
          <w:szCs w:val="28"/>
        </w:rPr>
      </w:pPr>
      <w:r w:rsidRPr="00F6675A">
        <w:rPr>
          <w:rFonts w:ascii="Arial" w:hAnsi="Arial"/>
          <w:b/>
          <w:sz w:val="28"/>
          <w:szCs w:val="28"/>
        </w:rPr>
        <w:t>3861 CR 61</w:t>
      </w:r>
    </w:p>
    <w:p w:rsidR="0042287B" w:rsidRPr="00F6675A" w:rsidRDefault="0042287B" w:rsidP="0042287B">
      <w:pPr>
        <w:jc w:val="center"/>
        <w:rPr>
          <w:rFonts w:ascii="Arial" w:hAnsi="Arial"/>
          <w:b/>
          <w:sz w:val="28"/>
          <w:szCs w:val="28"/>
        </w:rPr>
      </w:pPr>
      <w:r w:rsidRPr="00F6675A">
        <w:rPr>
          <w:rFonts w:ascii="Arial" w:hAnsi="Arial"/>
          <w:b/>
          <w:sz w:val="28"/>
          <w:szCs w:val="28"/>
        </w:rPr>
        <w:t>ROBSTOWN, TX 78380</w:t>
      </w:r>
    </w:p>
    <w:p w:rsidR="0042287B" w:rsidRPr="00F6675A" w:rsidRDefault="0042287B" w:rsidP="0042287B">
      <w:pPr>
        <w:pBdr>
          <w:bottom w:val="dotted" w:sz="24" w:space="1" w:color="auto"/>
        </w:pBdr>
        <w:jc w:val="center"/>
        <w:rPr>
          <w:rFonts w:ascii="Arial" w:hAnsi="Arial"/>
          <w:b/>
          <w:sz w:val="28"/>
          <w:szCs w:val="28"/>
        </w:rPr>
      </w:pPr>
      <w:r>
        <w:rPr>
          <w:rFonts w:ascii="Arial" w:hAnsi="Arial"/>
          <w:b/>
          <w:sz w:val="28"/>
          <w:szCs w:val="28"/>
        </w:rPr>
        <w:t>JUNE 23, 2025</w:t>
      </w:r>
    </w:p>
    <w:p w:rsidR="0042287B" w:rsidRDefault="0042287B" w:rsidP="0042287B">
      <w:pPr>
        <w:jc w:val="center"/>
        <w:rPr>
          <w:rFonts w:ascii="Arial" w:hAnsi="Arial"/>
          <w:sz w:val="24"/>
        </w:rPr>
      </w:pPr>
    </w:p>
    <w:p w:rsidR="0042287B" w:rsidRPr="00971046" w:rsidRDefault="0042287B" w:rsidP="0042287B">
      <w:pPr>
        <w:rPr>
          <w:rFonts w:ascii="Arial" w:hAnsi="Arial"/>
          <w:caps/>
          <w:sz w:val="24"/>
        </w:rPr>
      </w:pPr>
      <w:r w:rsidRPr="00971046">
        <w:rPr>
          <w:rFonts w:ascii="Arial" w:hAnsi="Arial"/>
          <w:caps/>
          <w:sz w:val="24"/>
        </w:rPr>
        <w:t xml:space="preserve">Notice is hereby given that the Violet Water Supply Corporation Board of Directors will meet for a regular monthly meeting at the office of Violet Water SUPPLY LOCATED at 3861 CR 61, Robstown, Texas at 6:00 p.m. on </w:t>
      </w:r>
      <w:r>
        <w:rPr>
          <w:rFonts w:ascii="Arial" w:hAnsi="Arial"/>
          <w:caps/>
          <w:sz w:val="24"/>
        </w:rPr>
        <w:t>JUNE 23</w:t>
      </w:r>
      <w:r w:rsidRPr="00971046">
        <w:rPr>
          <w:rFonts w:ascii="Arial" w:hAnsi="Arial"/>
          <w:caps/>
          <w:sz w:val="24"/>
        </w:rPr>
        <w:t>, 2025</w:t>
      </w:r>
      <w:r>
        <w:rPr>
          <w:rFonts w:ascii="Arial" w:hAnsi="Arial"/>
          <w:caps/>
          <w:sz w:val="24"/>
        </w:rPr>
        <w:t xml:space="preserve"> TO</w:t>
      </w:r>
      <w:r w:rsidRPr="00971046">
        <w:rPr>
          <w:rFonts w:ascii="Arial" w:hAnsi="Arial"/>
          <w:caps/>
          <w:sz w:val="24"/>
        </w:rPr>
        <w:t xml:space="preserve"> discuss the following business:</w:t>
      </w:r>
    </w:p>
    <w:p w:rsidR="0042287B" w:rsidRDefault="0042287B" w:rsidP="0042287B">
      <w:pPr>
        <w:rPr>
          <w:rFonts w:ascii="Arial" w:hAnsi="Arial"/>
          <w:sz w:val="24"/>
        </w:rPr>
      </w:pPr>
    </w:p>
    <w:p w:rsidR="0042287B" w:rsidRDefault="00DB5936" w:rsidP="0042287B">
      <w:pPr>
        <w:rPr>
          <w:rFonts w:ascii="Arial" w:hAnsi="Arial"/>
          <w:sz w:val="24"/>
        </w:rPr>
      </w:pPr>
      <w:r>
        <w:rPr>
          <w:rFonts w:ascii="Arial" w:hAnsi="Arial"/>
          <w:sz w:val="24"/>
        </w:rPr>
        <w:t xml:space="preserve">Recognition of Guests: </w:t>
      </w:r>
      <w:r w:rsidR="0042287B">
        <w:rPr>
          <w:rFonts w:ascii="Arial" w:hAnsi="Arial"/>
          <w:sz w:val="24"/>
        </w:rPr>
        <w:t>Hector Benavidez-NCWD #3</w:t>
      </w:r>
    </w:p>
    <w:p w:rsidR="0042287B" w:rsidRDefault="0042287B" w:rsidP="0042287B">
      <w:pPr>
        <w:rPr>
          <w:rFonts w:ascii="Arial" w:hAnsi="Arial"/>
          <w:sz w:val="24"/>
        </w:rPr>
      </w:pPr>
      <w:r>
        <w:rPr>
          <w:rFonts w:ascii="Arial" w:hAnsi="Arial"/>
          <w:sz w:val="24"/>
        </w:rPr>
        <w:tab/>
      </w:r>
      <w:r>
        <w:rPr>
          <w:rFonts w:ascii="Arial" w:hAnsi="Arial"/>
          <w:sz w:val="24"/>
        </w:rPr>
        <w:tab/>
      </w:r>
      <w:r>
        <w:rPr>
          <w:rFonts w:ascii="Arial" w:hAnsi="Arial"/>
          <w:sz w:val="24"/>
        </w:rPr>
        <w:tab/>
        <w:t xml:space="preserve">       Marcos Alaniz-NCWD#3</w:t>
      </w:r>
    </w:p>
    <w:p w:rsidR="0042287B" w:rsidRDefault="0042287B" w:rsidP="0042287B">
      <w:pPr>
        <w:rPr>
          <w:rFonts w:ascii="Arial" w:hAnsi="Arial"/>
          <w:sz w:val="24"/>
        </w:rPr>
      </w:pPr>
      <w:r>
        <w:rPr>
          <w:rFonts w:ascii="Arial" w:hAnsi="Arial"/>
          <w:sz w:val="24"/>
        </w:rPr>
        <w:t>Agenda is as follows:</w:t>
      </w:r>
    </w:p>
    <w:p w:rsidR="0042287B" w:rsidRDefault="0042287B" w:rsidP="0042287B">
      <w:pPr>
        <w:numPr>
          <w:ilvl w:val="0"/>
          <w:numId w:val="1"/>
        </w:numPr>
        <w:rPr>
          <w:rFonts w:ascii="Arial" w:hAnsi="Arial"/>
          <w:sz w:val="24"/>
        </w:rPr>
      </w:pPr>
      <w:r>
        <w:rPr>
          <w:rFonts w:ascii="Arial" w:hAnsi="Arial"/>
          <w:sz w:val="24"/>
        </w:rPr>
        <w:t>Certification of Quorum and Call to Order</w:t>
      </w:r>
    </w:p>
    <w:p w:rsidR="0042287B" w:rsidRDefault="0042287B" w:rsidP="0042287B">
      <w:pPr>
        <w:numPr>
          <w:ilvl w:val="0"/>
          <w:numId w:val="1"/>
        </w:numPr>
        <w:rPr>
          <w:rFonts w:ascii="Arial" w:hAnsi="Arial"/>
          <w:sz w:val="24"/>
        </w:rPr>
      </w:pPr>
      <w:r>
        <w:rPr>
          <w:rFonts w:ascii="Arial" w:hAnsi="Arial"/>
          <w:sz w:val="24"/>
        </w:rPr>
        <w:t>Review, discuss and take possible action on the NCWD #3-Violet WSC Agreement for Professional Services for the Lead Service Line Replacement Program</w:t>
      </w:r>
      <w:r w:rsidR="00DB5936">
        <w:rPr>
          <w:rFonts w:ascii="Arial" w:hAnsi="Arial"/>
          <w:sz w:val="24"/>
        </w:rPr>
        <w:t xml:space="preserve"> </w:t>
      </w:r>
    </w:p>
    <w:p w:rsidR="0042287B" w:rsidRDefault="0042287B" w:rsidP="0042287B">
      <w:pPr>
        <w:numPr>
          <w:ilvl w:val="0"/>
          <w:numId w:val="1"/>
        </w:numPr>
        <w:rPr>
          <w:rFonts w:ascii="Arial" w:hAnsi="Arial"/>
          <w:sz w:val="24"/>
        </w:rPr>
      </w:pPr>
      <w:r>
        <w:rPr>
          <w:rFonts w:ascii="Arial" w:hAnsi="Arial"/>
          <w:sz w:val="24"/>
        </w:rPr>
        <w:t>Review, discuss</w:t>
      </w:r>
      <w:r w:rsidRPr="00766974">
        <w:rPr>
          <w:rFonts w:ascii="Arial" w:hAnsi="Arial"/>
          <w:sz w:val="24"/>
        </w:rPr>
        <w:t xml:space="preserve"> and </w:t>
      </w:r>
      <w:r>
        <w:rPr>
          <w:rFonts w:ascii="Arial" w:hAnsi="Arial"/>
          <w:sz w:val="24"/>
        </w:rPr>
        <w:t>a</w:t>
      </w:r>
      <w:r w:rsidRPr="00766974">
        <w:rPr>
          <w:rFonts w:ascii="Arial" w:hAnsi="Arial"/>
          <w:sz w:val="24"/>
        </w:rPr>
        <w:t>pprov</w:t>
      </w:r>
      <w:r>
        <w:rPr>
          <w:rFonts w:ascii="Arial" w:hAnsi="Arial"/>
          <w:sz w:val="24"/>
        </w:rPr>
        <w:t>e</w:t>
      </w:r>
      <w:r w:rsidRPr="00766974">
        <w:rPr>
          <w:rFonts w:ascii="Arial" w:hAnsi="Arial"/>
          <w:sz w:val="24"/>
        </w:rPr>
        <w:t xml:space="preserve"> </w:t>
      </w:r>
      <w:r w:rsidR="00DB5936">
        <w:rPr>
          <w:rFonts w:ascii="Arial" w:hAnsi="Arial"/>
          <w:sz w:val="24"/>
        </w:rPr>
        <w:t>April 7, 2025 Annual</w:t>
      </w:r>
      <w:r w:rsidRPr="00766974">
        <w:rPr>
          <w:rFonts w:ascii="Arial" w:hAnsi="Arial"/>
          <w:sz w:val="24"/>
        </w:rPr>
        <w:t xml:space="preserve"> Board of Directors Meeting Minutes</w:t>
      </w:r>
    </w:p>
    <w:p w:rsidR="0042287B" w:rsidRDefault="0042287B" w:rsidP="0042287B">
      <w:pPr>
        <w:numPr>
          <w:ilvl w:val="0"/>
          <w:numId w:val="1"/>
        </w:numPr>
        <w:rPr>
          <w:rFonts w:ascii="Arial" w:hAnsi="Arial"/>
          <w:sz w:val="24"/>
        </w:rPr>
      </w:pPr>
      <w:r>
        <w:rPr>
          <w:rFonts w:ascii="Arial" w:hAnsi="Arial"/>
          <w:sz w:val="24"/>
        </w:rPr>
        <w:t>Review, discuss and a</w:t>
      </w:r>
      <w:r w:rsidRPr="00766974">
        <w:rPr>
          <w:rFonts w:ascii="Arial" w:hAnsi="Arial"/>
          <w:sz w:val="24"/>
        </w:rPr>
        <w:t>pprov</w:t>
      </w:r>
      <w:r>
        <w:rPr>
          <w:rFonts w:ascii="Arial" w:hAnsi="Arial"/>
          <w:sz w:val="24"/>
        </w:rPr>
        <w:t>e</w:t>
      </w:r>
      <w:r w:rsidRPr="00766974">
        <w:rPr>
          <w:rFonts w:ascii="Arial" w:hAnsi="Arial"/>
          <w:sz w:val="24"/>
        </w:rPr>
        <w:t xml:space="preserve"> </w:t>
      </w:r>
      <w:r w:rsidR="00AF6368">
        <w:rPr>
          <w:rFonts w:ascii="Arial" w:hAnsi="Arial"/>
          <w:sz w:val="24"/>
        </w:rPr>
        <w:t>March 2025</w:t>
      </w:r>
      <w:r>
        <w:rPr>
          <w:rFonts w:ascii="Arial" w:hAnsi="Arial"/>
          <w:sz w:val="24"/>
        </w:rPr>
        <w:t xml:space="preserve"> </w:t>
      </w:r>
      <w:r w:rsidRPr="00766974">
        <w:rPr>
          <w:rFonts w:ascii="Arial" w:hAnsi="Arial"/>
          <w:sz w:val="24"/>
        </w:rPr>
        <w:t>Financial Statement</w:t>
      </w:r>
    </w:p>
    <w:p w:rsidR="0042287B" w:rsidRDefault="0042287B" w:rsidP="0042287B">
      <w:pPr>
        <w:numPr>
          <w:ilvl w:val="0"/>
          <w:numId w:val="1"/>
        </w:numPr>
        <w:rPr>
          <w:rFonts w:ascii="Arial" w:hAnsi="Arial"/>
          <w:sz w:val="24"/>
        </w:rPr>
      </w:pPr>
      <w:r>
        <w:rPr>
          <w:rFonts w:ascii="Arial" w:hAnsi="Arial"/>
          <w:sz w:val="24"/>
        </w:rPr>
        <w:t>Review, discuss and approve Water Service Applications</w:t>
      </w:r>
    </w:p>
    <w:p w:rsidR="00AF6368" w:rsidRDefault="00AF6368" w:rsidP="00AF6368">
      <w:pPr>
        <w:numPr>
          <w:ilvl w:val="1"/>
          <w:numId w:val="1"/>
        </w:numPr>
        <w:rPr>
          <w:rFonts w:ascii="Arial" w:hAnsi="Arial"/>
          <w:sz w:val="24"/>
        </w:rPr>
      </w:pPr>
      <w:proofErr w:type="spellStart"/>
      <w:r>
        <w:rPr>
          <w:rFonts w:ascii="Arial" w:hAnsi="Arial"/>
          <w:sz w:val="24"/>
        </w:rPr>
        <w:t>Yepez</w:t>
      </w:r>
      <w:proofErr w:type="spellEnd"/>
      <w:r>
        <w:rPr>
          <w:rFonts w:ascii="Arial" w:hAnsi="Arial"/>
          <w:sz w:val="24"/>
        </w:rPr>
        <w:t xml:space="preserve"> meter install from September 2023.</w:t>
      </w:r>
    </w:p>
    <w:p w:rsidR="00CD2BF2" w:rsidRDefault="00CD2BF2" w:rsidP="00CD2BF2">
      <w:pPr>
        <w:numPr>
          <w:ilvl w:val="0"/>
          <w:numId w:val="1"/>
        </w:numPr>
        <w:rPr>
          <w:rFonts w:ascii="Arial" w:hAnsi="Arial"/>
          <w:sz w:val="24"/>
        </w:rPr>
      </w:pPr>
      <w:r>
        <w:rPr>
          <w:rFonts w:ascii="Arial" w:hAnsi="Arial"/>
          <w:sz w:val="24"/>
        </w:rPr>
        <w:t>Discuss current office manager status.</w:t>
      </w:r>
    </w:p>
    <w:p w:rsidR="00CD2BF2" w:rsidRDefault="00CD2BF2" w:rsidP="00CD2BF2">
      <w:pPr>
        <w:numPr>
          <w:ilvl w:val="0"/>
          <w:numId w:val="1"/>
        </w:numPr>
        <w:rPr>
          <w:rFonts w:ascii="Arial" w:hAnsi="Arial"/>
          <w:sz w:val="24"/>
        </w:rPr>
      </w:pPr>
      <w:r>
        <w:rPr>
          <w:rFonts w:ascii="Arial" w:hAnsi="Arial"/>
          <w:sz w:val="24"/>
        </w:rPr>
        <w:t>Review, discuss and approve promotion of new office manager.</w:t>
      </w:r>
    </w:p>
    <w:p w:rsidR="00CD2BF2" w:rsidRDefault="00CD2BF2" w:rsidP="00CD2BF2">
      <w:pPr>
        <w:numPr>
          <w:ilvl w:val="0"/>
          <w:numId w:val="1"/>
        </w:numPr>
        <w:rPr>
          <w:rFonts w:ascii="Arial" w:hAnsi="Arial"/>
          <w:sz w:val="24"/>
        </w:rPr>
      </w:pPr>
      <w:r>
        <w:rPr>
          <w:rFonts w:ascii="Arial" w:hAnsi="Arial"/>
          <w:sz w:val="24"/>
        </w:rPr>
        <w:t>Review, discuss and approve new officer positions.</w:t>
      </w:r>
    </w:p>
    <w:p w:rsidR="00C70078" w:rsidRDefault="00C70078" w:rsidP="00CD2BF2">
      <w:pPr>
        <w:numPr>
          <w:ilvl w:val="0"/>
          <w:numId w:val="1"/>
        </w:numPr>
        <w:rPr>
          <w:rFonts w:ascii="Arial" w:hAnsi="Arial"/>
          <w:sz w:val="24"/>
        </w:rPr>
      </w:pPr>
      <w:r>
        <w:rPr>
          <w:rFonts w:ascii="Arial" w:hAnsi="Arial"/>
          <w:sz w:val="24"/>
        </w:rPr>
        <w:t>Review, discuss and app</w:t>
      </w:r>
      <w:r w:rsidR="002115DA">
        <w:rPr>
          <w:rFonts w:ascii="Arial" w:hAnsi="Arial"/>
          <w:sz w:val="24"/>
        </w:rPr>
        <w:t>r</w:t>
      </w:r>
      <w:r>
        <w:rPr>
          <w:rFonts w:ascii="Arial" w:hAnsi="Arial"/>
          <w:sz w:val="24"/>
        </w:rPr>
        <w:t xml:space="preserve">ove new </w:t>
      </w:r>
      <w:r w:rsidR="002115DA">
        <w:rPr>
          <w:rFonts w:ascii="Arial" w:hAnsi="Arial"/>
          <w:sz w:val="24"/>
        </w:rPr>
        <w:t xml:space="preserve">financial </w:t>
      </w:r>
      <w:r w:rsidR="00C13890">
        <w:rPr>
          <w:rFonts w:ascii="Arial" w:hAnsi="Arial"/>
          <w:sz w:val="24"/>
        </w:rPr>
        <w:t xml:space="preserve">computer </w:t>
      </w:r>
      <w:r w:rsidR="002115DA">
        <w:rPr>
          <w:rFonts w:ascii="Arial" w:hAnsi="Arial"/>
          <w:sz w:val="24"/>
        </w:rPr>
        <w:t xml:space="preserve">system, </w:t>
      </w:r>
      <w:proofErr w:type="spellStart"/>
      <w:r w:rsidR="002115DA">
        <w:rPr>
          <w:rFonts w:ascii="Arial" w:hAnsi="Arial"/>
          <w:sz w:val="24"/>
        </w:rPr>
        <w:t>Quickbooks</w:t>
      </w:r>
      <w:proofErr w:type="spellEnd"/>
      <w:r w:rsidR="002115DA">
        <w:rPr>
          <w:rFonts w:ascii="Arial" w:hAnsi="Arial"/>
          <w:sz w:val="24"/>
        </w:rPr>
        <w:t>.</w:t>
      </w:r>
    </w:p>
    <w:p w:rsidR="002115DA" w:rsidRDefault="002115DA" w:rsidP="00CD2BF2">
      <w:pPr>
        <w:numPr>
          <w:ilvl w:val="0"/>
          <w:numId w:val="1"/>
        </w:numPr>
        <w:rPr>
          <w:rFonts w:ascii="Arial" w:hAnsi="Arial"/>
          <w:sz w:val="24"/>
        </w:rPr>
      </w:pPr>
      <w:r>
        <w:rPr>
          <w:rFonts w:ascii="Arial" w:hAnsi="Arial"/>
          <w:sz w:val="24"/>
        </w:rPr>
        <w:t>Review, discuss and approve shredding company to shred documents.</w:t>
      </w:r>
    </w:p>
    <w:p w:rsidR="00557017" w:rsidRDefault="00557017" w:rsidP="00CD2BF2">
      <w:pPr>
        <w:numPr>
          <w:ilvl w:val="0"/>
          <w:numId w:val="1"/>
        </w:numPr>
        <w:rPr>
          <w:rFonts w:ascii="Arial" w:hAnsi="Arial"/>
          <w:sz w:val="24"/>
        </w:rPr>
      </w:pPr>
      <w:r>
        <w:rPr>
          <w:rFonts w:ascii="Arial" w:hAnsi="Arial"/>
          <w:sz w:val="24"/>
        </w:rPr>
        <w:t>Review and discuss bank and check signing.</w:t>
      </w:r>
      <w:bookmarkStart w:id="0" w:name="_GoBack"/>
      <w:bookmarkEnd w:id="0"/>
    </w:p>
    <w:p w:rsidR="0042287B" w:rsidRDefault="0042287B" w:rsidP="0042287B">
      <w:pPr>
        <w:numPr>
          <w:ilvl w:val="0"/>
          <w:numId w:val="1"/>
        </w:numPr>
        <w:rPr>
          <w:rFonts w:ascii="Arial" w:hAnsi="Arial"/>
          <w:sz w:val="24"/>
        </w:rPr>
      </w:pPr>
      <w:r>
        <w:rPr>
          <w:rFonts w:ascii="Arial" w:hAnsi="Arial"/>
          <w:sz w:val="24"/>
        </w:rPr>
        <w:t>Review, discuss and take possible action on status of the Preparation &amp; Painting of Existing 50,000 Gallon Water Storage Tank</w:t>
      </w:r>
    </w:p>
    <w:p w:rsidR="0042287B" w:rsidRDefault="0042287B" w:rsidP="0042287B">
      <w:pPr>
        <w:numPr>
          <w:ilvl w:val="0"/>
          <w:numId w:val="1"/>
        </w:numPr>
        <w:rPr>
          <w:rFonts w:ascii="Arial" w:hAnsi="Arial"/>
          <w:sz w:val="24"/>
        </w:rPr>
      </w:pPr>
      <w:r>
        <w:rPr>
          <w:rFonts w:ascii="Arial" w:hAnsi="Arial"/>
          <w:sz w:val="24"/>
        </w:rPr>
        <w:t>Adjourn Meeting</w:t>
      </w:r>
    </w:p>
    <w:p w:rsidR="00DB5936" w:rsidRDefault="00DB5936" w:rsidP="00DB5936">
      <w:pPr>
        <w:ind w:left="720"/>
        <w:rPr>
          <w:rFonts w:ascii="Arial" w:hAnsi="Arial"/>
          <w:sz w:val="24"/>
        </w:rPr>
      </w:pPr>
    </w:p>
    <w:p w:rsidR="00DB5936" w:rsidRDefault="00DB5936" w:rsidP="00DB5936">
      <w:pPr>
        <w:ind w:left="720"/>
        <w:rPr>
          <w:rFonts w:ascii="Arial" w:hAnsi="Arial"/>
          <w:sz w:val="24"/>
        </w:rPr>
      </w:pPr>
    </w:p>
    <w:p w:rsidR="0042287B" w:rsidRDefault="0042287B" w:rsidP="0042287B">
      <w:pPr>
        <w:jc w:val="center"/>
        <w:rPr>
          <w:rFonts w:ascii="Arial" w:hAnsi="Arial"/>
          <w:sz w:val="24"/>
        </w:rPr>
      </w:pPr>
      <w:r>
        <w:rPr>
          <w:rFonts w:ascii="Arial" w:hAnsi="Arial"/>
          <w:sz w:val="24"/>
        </w:rPr>
        <w:t>***********************************************</w:t>
      </w:r>
    </w:p>
    <w:p w:rsidR="0042287B" w:rsidRPr="005956D1" w:rsidRDefault="0042287B" w:rsidP="0042287B">
      <w:pPr>
        <w:rPr>
          <w:rFonts w:ascii="Arial" w:hAnsi="Arial" w:cs="Arial"/>
          <w:sz w:val="16"/>
          <w:szCs w:val="16"/>
        </w:rPr>
      </w:pPr>
      <w:r w:rsidRPr="005956D1">
        <w:rPr>
          <w:rFonts w:ascii="Arial" w:hAnsi="Arial" w:cs="Arial"/>
          <w:sz w:val="16"/>
          <w:szCs w:val="16"/>
          <w:u w:val="single"/>
        </w:rPr>
        <w:t>EXECUTIVE SESSION:</w:t>
      </w:r>
      <w:r w:rsidRPr="005956D1">
        <w:rPr>
          <w:rFonts w:ascii="Arial" w:hAnsi="Arial" w:cs="Arial"/>
          <w:sz w:val="16"/>
          <w:szCs w:val="16"/>
        </w:rPr>
        <w:t xml:space="preserve"> Time Entered ____________</w:t>
      </w:r>
    </w:p>
    <w:p w:rsidR="0042287B" w:rsidRPr="005956D1" w:rsidRDefault="0042287B" w:rsidP="0042287B">
      <w:pPr>
        <w:rPr>
          <w:rFonts w:ascii="Arial" w:hAnsi="Arial" w:cs="Arial"/>
          <w:sz w:val="16"/>
          <w:szCs w:val="16"/>
        </w:rPr>
      </w:pPr>
    </w:p>
    <w:p w:rsidR="0042287B" w:rsidRPr="005956D1" w:rsidRDefault="0042287B" w:rsidP="0042287B">
      <w:pPr>
        <w:rPr>
          <w:rFonts w:ascii="Arial" w:hAnsi="Arial" w:cs="Arial"/>
          <w:sz w:val="16"/>
          <w:szCs w:val="16"/>
        </w:rPr>
      </w:pPr>
      <w:r w:rsidRPr="005956D1">
        <w:rPr>
          <w:rFonts w:ascii="Arial" w:hAnsi="Arial" w:cs="Arial"/>
          <w:sz w:val="16"/>
          <w:szCs w:val="16"/>
        </w:rPr>
        <w:t>The Violet WSC Board may go into executive session as pursuant to the Texas Open Meetings Act, codified as Chapter 551, Sections 551.071, 551.072, 551.073, 551.074, and/or 551.076 and the Texas Government code, any time during the Regular Meeting.</w:t>
      </w:r>
    </w:p>
    <w:p w:rsidR="0042287B" w:rsidRPr="005956D1" w:rsidRDefault="0042287B" w:rsidP="0042287B">
      <w:pPr>
        <w:rPr>
          <w:rFonts w:ascii="Arial" w:hAnsi="Arial" w:cs="Arial"/>
          <w:sz w:val="16"/>
          <w:szCs w:val="16"/>
        </w:rPr>
      </w:pPr>
      <w:r w:rsidRPr="005956D1">
        <w:rPr>
          <w:rFonts w:ascii="Arial" w:hAnsi="Arial" w:cs="Arial"/>
          <w:sz w:val="16"/>
          <w:szCs w:val="16"/>
        </w:rPr>
        <w:t>Return to Open Session and consider items in executive session; take action as necessary.</w:t>
      </w:r>
    </w:p>
    <w:p w:rsidR="0042287B" w:rsidRPr="005956D1" w:rsidRDefault="0042287B" w:rsidP="0042287B">
      <w:pPr>
        <w:rPr>
          <w:rFonts w:ascii="Arial" w:hAnsi="Arial" w:cs="Arial"/>
          <w:sz w:val="16"/>
          <w:szCs w:val="16"/>
        </w:rPr>
      </w:pPr>
      <w:r w:rsidRPr="005956D1">
        <w:rPr>
          <w:rFonts w:ascii="Arial" w:hAnsi="Arial" w:cs="Arial"/>
          <w:sz w:val="16"/>
          <w:szCs w:val="16"/>
        </w:rPr>
        <w:t>Action Taken: ____________________________________________________________________________</w:t>
      </w:r>
    </w:p>
    <w:p w:rsidR="0042287B" w:rsidRPr="005956D1" w:rsidRDefault="0042287B" w:rsidP="0042287B">
      <w:pPr>
        <w:rPr>
          <w:rFonts w:ascii="Arial" w:hAnsi="Arial" w:cs="Arial"/>
          <w:sz w:val="16"/>
          <w:szCs w:val="16"/>
        </w:rPr>
      </w:pPr>
    </w:p>
    <w:p w:rsidR="0042287B" w:rsidRPr="005956D1" w:rsidRDefault="0042287B" w:rsidP="0042287B">
      <w:pPr>
        <w:rPr>
          <w:rFonts w:ascii="Arial" w:hAnsi="Arial" w:cs="Arial"/>
          <w:sz w:val="16"/>
          <w:szCs w:val="16"/>
        </w:rPr>
      </w:pPr>
      <w:r w:rsidRPr="005956D1">
        <w:rPr>
          <w:rFonts w:ascii="Arial" w:hAnsi="Arial" w:cs="Arial"/>
          <w:sz w:val="16"/>
          <w:szCs w:val="16"/>
        </w:rPr>
        <w:t>Time returned to Open Session</w:t>
      </w:r>
      <w:r>
        <w:rPr>
          <w:rFonts w:ascii="Arial" w:hAnsi="Arial" w:cs="Arial"/>
          <w:sz w:val="16"/>
          <w:szCs w:val="16"/>
        </w:rPr>
        <w:t xml:space="preserve"> ______________</w:t>
      </w:r>
    </w:p>
    <w:p w:rsidR="0042287B" w:rsidRDefault="0042287B" w:rsidP="0042287B">
      <w:pPr>
        <w:jc w:val="both"/>
        <w:rPr>
          <w:rFonts w:ascii="Arial" w:eastAsia="Calibri" w:hAnsi="Arial" w:cs="Arial"/>
          <w:bCs/>
          <w:i/>
          <w:iCs/>
          <w:color w:val="000000"/>
          <w:sz w:val="16"/>
          <w:szCs w:val="16"/>
        </w:rPr>
      </w:pPr>
    </w:p>
    <w:p w:rsidR="0042287B" w:rsidRDefault="0042287B" w:rsidP="0042287B">
      <w:pPr>
        <w:jc w:val="both"/>
        <w:rPr>
          <w:rFonts w:ascii="Arial" w:eastAsia="Calibri" w:hAnsi="Arial" w:cs="Arial"/>
          <w:bCs/>
          <w:i/>
          <w:iCs/>
          <w:color w:val="000000"/>
          <w:sz w:val="16"/>
          <w:szCs w:val="16"/>
        </w:rPr>
      </w:pPr>
      <w:r w:rsidRPr="00E84346">
        <w:rPr>
          <w:rFonts w:ascii="Arial" w:eastAsia="Calibri" w:hAnsi="Arial" w:cs="Arial"/>
          <w:bCs/>
          <w:i/>
          <w:iCs/>
          <w:color w:val="000000"/>
          <w:sz w:val="16"/>
          <w:szCs w:val="16"/>
        </w:rPr>
        <w:t xml:space="preserve">PUBLIC NOTICE is given pursuant to the Texas Open Meetings Act, V.T.C.A. Government Code Chapter 551 that the Board may elect to go into executive session at any time during the above meeting to discuss subjects properly before it when authorized by the provisions of said Act. </w:t>
      </w:r>
    </w:p>
    <w:p w:rsidR="0042287B" w:rsidRDefault="0042287B" w:rsidP="0042287B">
      <w:pPr>
        <w:pBdr>
          <w:bottom w:val="dotted" w:sz="24" w:space="1" w:color="auto"/>
        </w:pBdr>
        <w:rPr>
          <w:rFonts w:ascii="Arial Black" w:hAnsi="Arial Black"/>
          <w:sz w:val="12"/>
          <w:szCs w:val="12"/>
        </w:rPr>
      </w:pPr>
    </w:p>
    <w:p w:rsidR="0042287B" w:rsidRDefault="0042287B" w:rsidP="0042287B">
      <w:pPr>
        <w:pStyle w:val="ListParagraph"/>
        <w:ind w:left="0"/>
        <w:rPr>
          <w:rFonts w:ascii="Arial" w:hAnsi="Arial" w:cs="Arial"/>
          <w:sz w:val="16"/>
          <w:szCs w:val="16"/>
        </w:rPr>
      </w:pPr>
    </w:p>
    <w:p w:rsidR="0042287B" w:rsidRDefault="0042287B" w:rsidP="0042287B">
      <w:pPr>
        <w:pStyle w:val="ListParagraph"/>
        <w:ind w:left="0"/>
        <w:rPr>
          <w:rFonts w:ascii="Arial" w:eastAsia="Calibri" w:hAnsi="Arial" w:cs="Arial"/>
          <w:sz w:val="16"/>
          <w:szCs w:val="16"/>
        </w:rPr>
      </w:pPr>
      <w:r w:rsidRPr="00EF4BE5">
        <w:rPr>
          <w:rFonts w:ascii="Arial" w:hAnsi="Arial" w:cs="Arial"/>
          <w:sz w:val="16"/>
          <w:szCs w:val="16"/>
        </w:rPr>
        <w:t xml:space="preserve">To all Violet Water Supply Members and Customers: </w:t>
      </w:r>
      <w:r w:rsidRPr="00EF4BE5">
        <w:rPr>
          <w:rFonts w:ascii="Arial" w:eastAsia="Calibri" w:hAnsi="Arial" w:cs="Arial"/>
          <w:sz w:val="16"/>
          <w:szCs w:val="16"/>
        </w:rPr>
        <w:t xml:space="preserve">To reduce the chance of COVID-19 transmission, and in accordance with Governor Abbott’s Executive Order and social distancing guidelines, public meetings will be held in a manner intended to separate, to the maximum practical extent, audience and presenters from personal contact with members of the Community, Corporation Staff and the Board of </w:t>
      </w:r>
      <w:r>
        <w:rPr>
          <w:rFonts w:ascii="Arial" w:eastAsia="Calibri" w:hAnsi="Arial" w:cs="Arial"/>
          <w:sz w:val="16"/>
          <w:szCs w:val="16"/>
        </w:rPr>
        <w:t>Directors. A copy of the Agenda</w:t>
      </w:r>
    </w:p>
    <w:p w:rsidR="0042287B" w:rsidRDefault="0042287B" w:rsidP="008C36D0">
      <w:pPr>
        <w:pStyle w:val="ListParagraph"/>
        <w:ind w:left="0"/>
        <w:rPr>
          <w:rFonts w:ascii="Arial" w:eastAsia="Calibri" w:hAnsi="Arial" w:cs="Arial"/>
          <w:sz w:val="16"/>
          <w:szCs w:val="16"/>
        </w:rPr>
      </w:pPr>
      <w:proofErr w:type="gramStart"/>
      <w:r w:rsidRPr="00EF4BE5">
        <w:rPr>
          <w:rFonts w:ascii="Arial" w:eastAsia="Calibri" w:hAnsi="Arial" w:cs="Arial"/>
          <w:sz w:val="16"/>
          <w:szCs w:val="16"/>
        </w:rPr>
        <w:lastRenderedPageBreak/>
        <w:t>and</w:t>
      </w:r>
      <w:proofErr w:type="gramEnd"/>
      <w:r w:rsidRPr="00EF4BE5">
        <w:rPr>
          <w:rFonts w:ascii="Arial" w:eastAsia="Calibri" w:hAnsi="Arial" w:cs="Arial"/>
          <w:sz w:val="16"/>
          <w:szCs w:val="16"/>
        </w:rPr>
        <w:t xml:space="preserve"> meeting packet are available on the Corporation’s web site at https://violetwsc.com.</w:t>
      </w:r>
      <w:r w:rsidR="008C36D0">
        <w:rPr>
          <w:rFonts w:ascii="Arial" w:eastAsia="Calibri" w:hAnsi="Arial" w:cs="Arial"/>
          <w:sz w:val="16"/>
          <w:szCs w:val="16"/>
        </w:rPr>
        <w:t xml:space="preserve"> </w:t>
      </w:r>
    </w:p>
    <w:p w:rsidR="008C36D0" w:rsidRDefault="008C36D0" w:rsidP="008C36D0">
      <w:pPr>
        <w:pStyle w:val="ListParagraph"/>
        <w:ind w:left="0"/>
        <w:rPr>
          <w:rFonts w:ascii="Arial" w:eastAsia="Calibri" w:hAnsi="Arial" w:cs="Arial"/>
          <w:sz w:val="16"/>
          <w:szCs w:val="16"/>
        </w:rPr>
      </w:pPr>
    </w:p>
    <w:p w:rsidR="008C36D0" w:rsidRDefault="008C36D0" w:rsidP="008C36D0">
      <w:pPr>
        <w:pStyle w:val="ListParagraph"/>
        <w:ind w:left="0"/>
        <w:rPr>
          <w:rFonts w:ascii="Arial" w:eastAsia="Calibri" w:hAnsi="Arial" w:cs="Arial"/>
          <w:sz w:val="16"/>
          <w:szCs w:val="16"/>
        </w:rPr>
      </w:pPr>
    </w:p>
    <w:p w:rsidR="008C36D0" w:rsidRDefault="008C36D0" w:rsidP="008C36D0">
      <w:pPr>
        <w:pStyle w:val="ListParagraph"/>
        <w:ind w:left="0"/>
        <w:rPr>
          <w:rFonts w:ascii="Arial" w:eastAsia="Calibri" w:hAnsi="Arial" w:cs="Arial"/>
          <w:sz w:val="16"/>
          <w:szCs w:val="16"/>
        </w:rPr>
      </w:pPr>
    </w:p>
    <w:p w:rsidR="008C36D0" w:rsidRDefault="008C36D0" w:rsidP="008C36D0">
      <w:pPr>
        <w:pStyle w:val="ListParagraph"/>
        <w:ind w:left="0"/>
        <w:rPr>
          <w:rFonts w:ascii="Arial" w:eastAsia="Calibri" w:hAnsi="Arial" w:cs="Arial"/>
          <w:sz w:val="16"/>
          <w:szCs w:val="16"/>
        </w:rPr>
      </w:pPr>
    </w:p>
    <w:p w:rsidR="008C36D0" w:rsidRDefault="008C36D0" w:rsidP="008C36D0">
      <w:pPr>
        <w:pStyle w:val="ListParagraph"/>
        <w:ind w:left="0"/>
        <w:rPr>
          <w:rFonts w:ascii="Arial" w:eastAsia="Calibri" w:hAnsi="Arial" w:cs="Arial"/>
          <w:sz w:val="16"/>
          <w:szCs w:val="16"/>
        </w:rPr>
      </w:pPr>
    </w:p>
    <w:p w:rsidR="008C36D0" w:rsidRDefault="008C36D0" w:rsidP="008C36D0">
      <w:pPr>
        <w:pStyle w:val="ListParagraph"/>
        <w:ind w:left="0"/>
        <w:rPr>
          <w:rFonts w:ascii="Arial" w:eastAsia="Calibri" w:hAnsi="Arial" w:cs="Arial"/>
          <w:sz w:val="16"/>
          <w:szCs w:val="16"/>
        </w:rPr>
      </w:pPr>
    </w:p>
    <w:p w:rsidR="008C36D0" w:rsidRPr="008C36D0" w:rsidRDefault="008C36D0" w:rsidP="008C36D0">
      <w:pPr>
        <w:pStyle w:val="ListParagraph"/>
        <w:ind w:left="0"/>
        <w:rPr>
          <w:rFonts w:ascii="Arial" w:eastAsia="Calibri" w:hAnsi="Arial" w:cs="Arial"/>
          <w:sz w:val="16"/>
          <w:szCs w:val="16"/>
        </w:rPr>
      </w:pPr>
    </w:p>
    <w:p w:rsidR="0042287B" w:rsidRDefault="0042287B" w:rsidP="0042287B">
      <w:pPr>
        <w:rPr>
          <w:rFonts w:ascii="Arial" w:hAnsi="Arial"/>
          <w:color w:val="000000"/>
          <w:u w:val="single"/>
        </w:rPr>
      </w:pPr>
    </w:p>
    <w:p w:rsidR="0042287B" w:rsidRPr="00986D91" w:rsidRDefault="0042287B" w:rsidP="0042287B">
      <w:pPr>
        <w:rPr>
          <w:rFonts w:ascii="Arial" w:hAnsi="Arial"/>
          <w:color w:val="000000"/>
          <w:u w:val="single"/>
        </w:rPr>
      </w:pPr>
      <w:r w:rsidRPr="00986D91">
        <w:rPr>
          <w:rFonts w:ascii="Arial" w:hAnsi="Arial"/>
          <w:color w:val="000000"/>
          <w:u w:val="single"/>
        </w:rPr>
        <w:t>Linda Bonner</w:t>
      </w:r>
      <w:r w:rsidRPr="00986D91">
        <w:rPr>
          <w:rFonts w:ascii="Arial" w:hAnsi="Arial"/>
          <w:color w:val="000000"/>
        </w:rPr>
        <w:tab/>
      </w:r>
      <w:r w:rsidRPr="00986D91">
        <w:rPr>
          <w:rFonts w:ascii="Arial" w:hAnsi="Arial"/>
          <w:color w:val="000000"/>
        </w:rPr>
        <w:tab/>
      </w:r>
      <w:r w:rsidRPr="00986D91">
        <w:rPr>
          <w:rFonts w:ascii="Arial" w:hAnsi="Arial"/>
          <w:color w:val="000000"/>
        </w:rPr>
        <w:tab/>
      </w:r>
      <w:r w:rsidRPr="00986D91">
        <w:rPr>
          <w:rFonts w:ascii="Arial" w:hAnsi="Arial"/>
          <w:color w:val="000000"/>
        </w:rPr>
        <w:tab/>
      </w:r>
      <w:r w:rsidRPr="00986D91">
        <w:rPr>
          <w:rFonts w:ascii="Arial" w:hAnsi="Arial"/>
          <w:color w:val="000000"/>
        </w:rPr>
        <w:tab/>
      </w:r>
      <w:r w:rsidRPr="00986D91">
        <w:rPr>
          <w:rFonts w:ascii="Arial" w:hAnsi="Arial"/>
          <w:color w:val="000000"/>
        </w:rPr>
        <w:tab/>
      </w:r>
      <w:r>
        <w:rPr>
          <w:rFonts w:ascii="Arial" w:hAnsi="Arial"/>
          <w:color w:val="000000"/>
          <w:u w:val="single"/>
        </w:rPr>
        <w:t>March 19, 2025</w:t>
      </w:r>
    </w:p>
    <w:p w:rsidR="0042287B" w:rsidRPr="00986D91" w:rsidRDefault="0042287B" w:rsidP="0042287B">
      <w:pPr>
        <w:rPr>
          <w:rFonts w:ascii="Arial Black" w:hAnsi="Arial Black"/>
          <w:color w:val="000000"/>
          <w:sz w:val="12"/>
          <w:szCs w:val="12"/>
        </w:rPr>
      </w:pPr>
      <w:r w:rsidRPr="00986D91">
        <w:rPr>
          <w:rFonts w:ascii="Arial" w:hAnsi="Arial"/>
          <w:color w:val="000000"/>
        </w:rPr>
        <w:t>Name</w:t>
      </w:r>
      <w:r w:rsidRPr="00986D91">
        <w:rPr>
          <w:rFonts w:ascii="Arial" w:hAnsi="Arial"/>
          <w:color w:val="000000"/>
        </w:rPr>
        <w:tab/>
      </w:r>
      <w:r w:rsidRPr="00986D91">
        <w:rPr>
          <w:rFonts w:ascii="Arial" w:hAnsi="Arial"/>
          <w:color w:val="000000"/>
        </w:rPr>
        <w:tab/>
      </w:r>
      <w:r w:rsidRPr="00986D91">
        <w:rPr>
          <w:rFonts w:ascii="Arial" w:hAnsi="Arial"/>
          <w:color w:val="000000"/>
        </w:rPr>
        <w:tab/>
      </w:r>
      <w:r w:rsidRPr="00986D91">
        <w:rPr>
          <w:rFonts w:ascii="Arial" w:hAnsi="Arial"/>
          <w:color w:val="000000"/>
        </w:rPr>
        <w:tab/>
      </w:r>
      <w:r w:rsidRPr="00986D91">
        <w:rPr>
          <w:rFonts w:ascii="Arial" w:hAnsi="Arial"/>
          <w:color w:val="000000"/>
        </w:rPr>
        <w:tab/>
      </w:r>
      <w:r w:rsidRPr="00986D91">
        <w:rPr>
          <w:rFonts w:ascii="Arial" w:hAnsi="Arial"/>
          <w:color w:val="000000"/>
        </w:rPr>
        <w:tab/>
      </w:r>
      <w:r w:rsidRPr="00986D91">
        <w:rPr>
          <w:rFonts w:ascii="Arial" w:hAnsi="Arial"/>
          <w:color w:val="000000"/>
        </w:rPr>
        <w:tab/>
        <w:t>Date</w:t>
      </w:r>
    </w:p>
    <w:p w:rsidR="0042287B" w:rsidRDefault="0042287B" w:rsidP="0042287B">
      <w:pPr>
        <w:pBdr>
          <w:bottom w:val="single" w:sz="12" w:space="1" w:color="auto"/>
        </w:pBdr>
        <w:rPr>
          <w:rFonts w:ascii="Arial Black" w:hAnsi="Arial Black"/>
          <w:sz w:val="12"/>
          <w:szCs w:val="12"/>
        </w:rPr>
      </w:pPr>
    </w:p>
    <w:p w:rsidR="0042287B" w:rsidRPr="003C6441" w:rsidRDefault="0042287B" w:rsidP="0042287B">
      <w:pPr>
        <w:rPr>
          <w:rFonts w:ascii="Arial" w:hAnsi="Arial" w:cs="Arial"/>
          <w:sz w:val="12"/>
          <w:szCs w:val="12"/>
        </w:rPr>
      </w:pPr>
      <w:r w:rsidRPr="003C6441">
        <w:rPr>
          <w:rFonts w:ascii="Arial Black" w:hAnsi="Arial Black"/>
          <w:sz w:val="12"/>
          <w:szCs w:val="12"/>
        </w:rPr>
        <w:t>This institution is an equal opportunity provider and employer”.</w:t>
      </w:r>
      <w:r w:rsidRPr="003C6441">
        <w:rPr>
          <w:rFonts w:ascii="Arial" w:hAnsi="Arial" w:cs="Arial"/>
          <w:sz w:val="12"/>
          <w:szCs w:val="12"/>
        </w:rPr>
        <w:t xml:space="preserve"> If you wish to file a Civil Rights program complaint of discrimination, complete the USDA program Discrimination Complaint Form, found online at “</w:t>
      </w:r>
      <w:r w:rsidRPr="003C6441">
        <w:rPr>
          <w:rFonts w:ascii="Arial" w:hAnsi="Arial" w:cs="Arial"/>
          <w:sz w:val="12"/>
          <w:szCs w:val="12"/>
          <w:u w:val="single"/>
        </w:rPr>
        <w:t xml:space="preserve">http://www.ascr.usda.gov/complaint_filing_cust. </w:t>
      </w:r>
      <w:proofErr w:type="gramStart"/>
      <w:r w:rsidRPr="003C6441">
        <w:rPr>
          <w:rFonts w:ascii="Arial" w:hAnsi="Arial" w:cs="Arial"/>
          <w:sz w:val="12"/>
          <w:szCs w:val="12"/>
          <w:u w:val="single"/>
        </w:rPr>
        <w:t>html</w:t>
      </w:r>
      <w:proofErr w:type="gramEnd"/>
      <w:r w:rsidRPr="003C6441">
        <w:rPr>
          <w:rFonts w:ascii="Arial" w:hAnsi="Arial" w:cs="Arial"/>
          <w:sz w:val="12"/>
          <w:szCs w:val="12"/>
          <w:u w:val="single"/>
        </w:rPr>
        <w:t>,</w:t>
      </w:r>
      <w:r w:rsidRPr="003C6441">
        <w:rPr>
          <w:rFonts w:ascii="Arial" w:hAnsi="Arial" w:cs="Arial"/>
          <w:sz w:val="12"/>
          <w:szCs w:val="12"/>
        </w:rPr>
        <w:t xml:space="preserve"> or at any USDA office, or call (866)6329992 to request the form. You may also write a letter containing all of the information requested in the form. Send your completed complaint form or letter to us by mail at U.S. Department of Agriculture, Director, Office of Adjudication, 1400 Independence Avenue, S.W. Washington, D.C. 20250-9410, by fax (202)690-7442 or email at </w:t>
      </w:r>
      <w:r w:rsidRPr="003C6441">
        <w:rPr>
          <w:rFonts w:ascii="Arial" w:hAnsi="Arial" w:cs="Arial"/>
          <w:sz w:val="12"/>
          <w:szCs w:val="12"/>
          <w:u w:val="single"/>
        </w:rPr>
        <w:t>program.intake@usda.gov</w:t>
      </w:r>
      <w:r w:rsidRPr="003C6441">
        <w:rPr>
          <w:rFonts w:ascii="Arial" w:hAnsi="Arial" w:cs="Arial"/>
          <w:sz w:val="12"/>
          <w:szCs w:val="12"/>
        </w:rPr>
        <w:t>.</w:t>
      </w:r>
    </w:p>
    <w:p w:rsidR="0042287B" w:rsidRDefault="0042287B" w:rsidP="0042287B">
      <w:pPr>
        <w:rPr>
          <w:rFonts w:ascii="Arial Black" w:hAnsi="Arial Black"/>
          <w:sz w:val="12"/>
          <w:szCs w:val="12"/>
        </w:rPr>
      </w:pPr>
    </w:p>
    <w:p w:rsidR="00A812EF" w:rsidRDefault="00A812EF"/>
    <w:sectPr w:rsidR="00A812EF" w:rsidSect="0042287B">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56E37"/>
    <w:multiLevelType w:val="hybridMultilevel"/>
    <w:tmpl w:val="9230E0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87B"/>
    <w:rsid w:val="002115DA"/>
    <w:rsid w:val="0042287B"/>
    <w:rsid w:val="00557017"/>
    <w:rsid w:val="008C36D0"/>
    <w:rsid w:val="00A812EF"/>
    <w:rsid w:val="00AF6368"/>
    <w:rsid w:val="00C13890"/>
    <w:rsid w:val="00C70078"/>
    <w:rsid w:val="00CD2BF2"/>
    <w:rsid w:val="00DB5936"/>
    <w:rsid w:val="00E44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87B"/>
    <w:pPr>
      <w:spacing w:after="0" w:line="240" w:lineRule="auto"/>
    </w:pPr>
    <w:rPr>
      <w:rFonts w:ascii="Roman 10cpi" w:eastAsia="Times New Roman" w:hAnsi="Roman 10cp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87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87B"/>
    <w:pPr>
      <w:spacing w:after="0" w:line="240" w:lineRule="auto"/>
    </w:pPr>
    <w:rPr>
      <w:rFonts w:ascii="Roman 10cpi" w:eastAsia="Times New Roman" w:hAnsi="Roman 10cp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87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dcterms:created xsi:type="dcterms:W3CDTF">2025-05-30T15:34:00Z</dcterms:created>
  <dcterms:modified xsi:type="dcterms:W3CDTF">2025-06-04T20:53:00Z</dcterms:modified>
</cp:coreProperties>
</file>